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CDC0" w14:textId="67F89B44" w:rsidR="00692ABF" w:rsidRPr="00F444CA" w:rsidRDefault="00F444CA" w:rsidP="005A2FD5">
      <w:pPr>
        <w:pStyle w:val="berschrift1"/>
        <w:rPr>
          <w:color w:val="3494BA"/>
        </w:rPr>
      </w:pPr>
      <w:r>
        <w:rPr>
          <w:color w:val="3494BA"/>
        </w:rPr>
        <w:t>Psychologische Grundbedürfnisse</w:t>
      </w:r>
    </w:p>
    <w:p w14:paraId="2DF2343B" w14:textId="7D8803ED" w:rsidR="00B769D0" w:rsidRDefault="00B769D0" w:rsidP="005A2FD5">
      <w:pPr>
        <w:pStyle w:val="berschrift1"/>
        <w:rPr>
          <w:i/>
          <w:iCs/>
          <w:color w:val="3494BA"/>
          <w:sz w:val="28"/>
          <w:szCs w:val="28"/>
        </w:rPr>
      </w:pPr>
      <w:r w:rsidRPr="005A2FD5">
        <w:rPr>
          <w:i/>
          <w:iCs/>
          <w:color w:val="3494BA"/>
          <w:sz w:val="28"/>
          <w:szCs w:val="28"/>
        </w:rPr>
        <w:t>Übung: Beobachten</w:t>
      </w:r>
    </w:p>
    <w:p w14:paraId="660B9647" w14:textId="77777777" w:rsidR="000B128C" w:rsidRPr="000B128C" w:rsidRDefault="000B128C" w:rsidP="000B128C"/>
    <w:p w14:paraId="72707589" w14:textId="12B73D8B" w:rsidR="00A242AE" w:rsidRPr="00E32D81" w:rsidRDefault="00A242AE" w:rsidP="00B769D0">
      <w:pPr>
        <w:rPr>
          <w:rFonts w:ascii="Roboto" w:hAnsi="Roboto"/>
          <w:szCs w:val="24"/>
        </w:rPr>
      </w:pPr>
      <w:r w:rsidRPr="00E32D81">
        <w:rPr>
          <w:rFonts w:ascii="Roboto" w:hAnsi="Roboto"/>
          <w:b/>
          <w:bCs/>
          <w:szCs w:val="24"/>
        </w:rPr>
        <w:t>Zielsetzung</w:t>
      </w:r>
      <w:r w:rsidRPr="00E32D81">
        <w:rPr>
          <w:rFonts w:ascii="Roboto" w:hAnsi="Roboto"/>
          <w:szCs w:val="24"/>
        </w:rPr>
        <w:t>: Vertiefung des Gelernten</w:t>
      </w:r>
      <w:r w:rsidR="00E32D81" w:rsidRPr="00E32D81">
        <w:rPr>
          <w:rFonts w:ascii="Roboto" w:hAnsi="Roboto"/>
          <w:szCs w:val="24"/>
        </w:rPr>
        <w:t xml:space="preserve">, Anwendung </w:t>
      </w:r>
      <w:r w:rsidR="004C62E8">
        <w:rPr>
          <w:rFonts w:ascii="Roboto" w:hAnsi="Roboto"/>
          <w:szCs w:val="24"/>
        </w:rPr>
        <w:t>im</w:t>
      </w:r>
      <w:r w:rsidR="00E32D81" w:rsidRPr="00E32D81">
        <w:rPr>
          <w:rFonts w:ascii="Roboto" w:hAnsi="Roboto"/>
          <w:szCs w:val="24"/>
        </w:rPr>
        <w:t xml:space="preserve"> Kontext Sporttherapie </w:t>
      </w:r>
      <w:r w:rsidR="004C62E8">
        <w:rPr>
          <w:rFonts w:ascii="Roboto" w:hAnsi="Roboto"/>
          <w:szCs w:val="24"/>
        </w:rPr>
        <w:t>reflektieren</w:t>
      </w:r>
    </w:p>
    <w:p w14:paraId="3FCA91D4" w14:textId="71C18CED" w:rsidR="00B769D0" w:rsidRPr="00E32D81" w:rsidRDefault="00A242AE" w:rsidP="00B769D0">
      <w:pPr>
        <w:rPr>
          <w:rFonts w:ascii="Roboto" w:hAnsi="Roboto"/>
          <w:szCs w:val="24"/>
        </w:rPr>
      </w:pPr>
      <w:r w:rsidRPr="00E32D81">
        <w:rPr>
          <w:rFonts w:ascii="Roboto" w:hAnsi="Roboto"/>
          <w:b/>
          <w:bCs/>
          <w:szCs w:val="24"/>
        </w:rPr>
        <w:t>Aufgabe</w:t>
      </w:r>
      <w:r w:rsidRPr="00E32D81">
        <w:rPr>
          <w:rFonts w:ascii="Roboto" w:hAnsi="Roboto"/>
          <w:szCs w:val="24"/>
        </w:rPr>
        <w:t xml:space="preserve">: </w:t>
      </w:r>
      <w:r w:rsidR="000B128C">
        <w:rPr>
          <w:rFonts w:ascii="Roboto" w:hAnsi="Roboto"/>
          <w:szCs w:val="24"/>
        </w:rPr>
        <w:t>Sollten Sie die Möglichkeit haben, n</w:t>
      </w:r>
      <w:r w:rsidR="00606EAE" w:rsidRPr="00E32D81">
        <w:rPr>
          <w:rFonts w:ascii="Roboto" w:hAnsi="Roboto"/>
          <w:szCs w:val="24"/>
        </w:rPr>
        <w:t xml:space="preserve">ehmen Sie sich in Ihrem Arbeitsalltag etwas Zeit und beobachten Sie Ihre KollegInnen. </w:t>
      </w:r>
      <w:r w:rsidR="00B769D0" w:rsidRPr="00E32D81">
        <w:rPr>
          <w:rFonts w:ascii="Roboto" w:hAnsi="Roboto"/>
          <w:szCs w:val="24"/>
        </w:rPr>
        <w:t xml:space="preserve">Schätzen Sie die Sprache/ Haltung </w:t>
      </w:r>
      <w:r w:rsidR="00606EAE" w:rsidRPr="00E32D81">
        <w:rPr>
          <w:rFonts w:ascii="Roboto" w:hAnsi="Roboto"/>
          <w:szCs w:val="24"/>
        </w:rPr>
        <w:t>der</w:t>
      </w:r>
      <w:r w:rsidR="00B769D0" w:rsidRPr="00E32D81">
        <w:rPr>
          <w:rFonts w:ascii="Roboto" w:hAnsi="Roboto"/>
          <w:szCs w:val="24"/>
        </w:rPr>
        <w:t xml:space="preserve"> </w:t>
      </w:r>
      <w:proofErr w:type="spellStart"/>
      <w:r w:rsidR="00B769D0" w:rsidRPr="00E32D81">
        <w:rPr>
          <w:rFonts w:ascii="Roboto" w:hAnsi="Roboto"/>
          <w:szCs w:val="24"/>
        </w:rPr>
        <w:t>SporttherapeutIn</w:t>
      </w:r>
      <w:r w:rsidR="00606EAE" w:rsidRPr="00E32D81">
        <w:rPr>
          <w:rFonts w:ascii="Roboto" w:hAnsi="Roboto"/>
          <w:szCs w:val="24"/>
        </w:rPr>
        <w:t>nen</w:t>
      </w:r>
      <w:proofErr w:type="spellEnd"/>
      <w:r w:rsidR="00B769D0" w:rsidRPr="00E32D81">
        <w:rPr>
          <w:rFonts w:ascii="Roboto" w:hAnsi="Roboto"/>
          <w:szCs w:val="24"/>
        </w:rPr>
        <w:t xml:space="preserve"> hinsichtlich der psychologischen Grundbedürfnisse ein. Notieren Sie Beispiele.</w:t>
      </w:r>
      <w:r w:rsidR="000B128C">
        <w:rPr>
          <w:rFonts w:ascii="Roboto" w:hAnsi="Roboto"/>
          <w:szCs w:val="24"/>
        </w:rPr>
        <w:t xml:space="preserve"> Andernfalls können Sie auch Ihre eigenen Sporttherapieeinheiten gut zur Reflexion nutzen, indem Sie die Tabelle im Nachhinein, also aus Ihrer Erinnerung heraus, befüllen.</w:t>
      </w:r>
    </w:p>
    <w:p w14:paraId="7567DAE0" w14:textId="2BB36CE7" w:rsidR="00A242AE" w:rsidRPr="00E32D81" w:rsidRDefault="007E67C3" w:rsidP="00B769D0">
      <w:pPr>
        <w:rPr>
          <w:rFonts w:ascii="Roboto" w:hAnsi="Roboto"/>
          <w:szCs w:val="24"/>
        </w:rPr>
      </w:pPr>
      <w:r w:rsidRPr="00E32D81">
        <w:rPr>
          <w:rFonts w:ascii="Roboto" w:hAnsi="Roboto"/>
          <w:szCs w:val="24"/>
        </w:rPr>
        <w:t>Im Folgenden erhalten Sie</w:t>
      </w:r>
      <w:r w:rsidR="000B128C">
        <w:rPr>
          <w:rFonts w:ascii="Roboto" w:hAnsi="Roboto"/>
          <w:szCs w:val="24"/>
        </w:rPr>
        <w:t xml:space="preserve"> also</w:t>
      </w:r>
      <w:r w:rsidRPr="00E32D81">
        <w:rPr>
          <w:rFonts w:ascii="Roboto" w:hAnsi="Roboto"/>
          <w:szCs w:val="24"/>
        </w:rPr>
        <w:t xml:space="preserve"> eine Beobachtungstabelle</w:t>
      </w:r>
      <w:r w:rsidR="00357FEA">
        <w:rPr>
          <w:rFonts w:ascii="Roboto" w:hAnsi="Roboto"/>
          <w:szCs w:val="24"/>
        </w:rPr>
        <w:t>, die Sie dabei unterstützen soll, die Berücksichtigung der psychologischen Grundbedürfnisse</w:t>
      </w:r>
      <w:r w:rsidR="00692ABF">
        <w:rPr>
          <w:rFonts w:ascii="Roboto" w:hAnsi="Roboto"/>
          <w:szCs w:val="24"/>
        </w:rPr>
        <w:t xml:space="preserve"> im Rahmen der </w:t>
      </w:r>
      <w:r w:rsidR="00914726">
        <w:rPr>
          <w:rFonts w:ascii="Roboto" w:hAnsi="Roboto"/>
          <w:szCs w:val="24"/>
        </w:rPr>
        <w:t xml:space="preserve">STEP </w:t>
      </w:r>
      <w:r w:rsidR="00692ABF">
        <w:rPr>
          <w:rFonts w:ascii="Roboto" w:hAnsi="Roboto"/>
          <w:szCs w:val="24"/>
        </w:rPr>
        <w:t>Sporttherapie</w:t>
      </w:r>
      <w:r w:rsidR="00357FEA">
        <w:rPr>
          <w:rFonts w:ascii="Roboto" w:hAnsi="Roboto"/>
          <w:szCs w:val="24"/>
        </w:rPr>
        <w:t xml:space="preserve"> zu reflektieren und zu verinnerlichen</w:t>
      </w:r>
      <w:r w:rsidRPr="00E32D81">
        <w:rPr>
          <w:rFonts w:ascii="Roboto" w:hAnsi="Roboto"/>
          <w:szCs w:val="24"/>
        </w:rPr>
        <w:t xml:space="preserve">. </w:t>
      </w:r>
    </w:p>
    <w:p w14:paraId="6194BE9A" w14:textId="226105D8" w:rsidR="00A242AE" w:rsidRDefault="00A242AE" w:rsidP="00B769D0">
      <w:pPr>
        <w:rPr>
          <w:rFonts w:ascii="Roboto" w:hAnsi="Roboto"/>
          <w:sz w:val="22"/>
        </w:rPr>
      </w:pPr>
    </w:p>
    <w:p w14:paraId="7F29F885" w14:textId="08300A58" w:rsidR="00A242AE" w:rsidRDefault="00A242AE" w:rsidP="00B769D0">
      <w:pPr>
        <w:rPr>
          <w:rFonts w:ascii="Roboto" w:hAnsi="Roboto"/>
          <w:sz w:val="22"/>
        </w:rPr>
      </w:pPr>
    </w:p>
    <w:p w14:paraId="3609878B" w14:textId="26A1B477" w:rsidR="00A242AE" w:rsidRDefault="00A242AE" w:rsidP="00B769D0">
      <w:pPr>
        <w:rPr>
          <w:rFonts w:ascii="Roboto" w:hAnsi="Roboto"/>
          <w:sz w:val="22"/>
        </w:rPr>
      </w:pPr>
    </w:p>
    <w:p w14:paraId="3D44C1D2" w14:textId="77777777" w:rsidR="00E32D81" w:rsidRDefault="00A242AE">
      <w:pPr>
        <w:spacing w:before="0" w:after="160"/>
        <w:jc w:val="left"/>
        <w:rPr>
          <w:rFonts w:ascii="Roboto" w:hAnsi="Roboto"/>
          <w:sz w:val="22"/>
        </w:rPr>
        <w:sectPr w:rsidR="00E32D81" w:rsidSect="000B128C">
          <w:headerReference w:type="default" r:id="rId6"/>
          <w:footerReference w:type="default" r:id="rId7"/>
          <w:pgSz w:w="11900" w:h="16840"/>
          <w:pgMar w:top="1134" w:right="1127" w:bottom="1134" w:left="568" w:header="709" w:footer="709" w:gutter="0"/>
          <w:cols w:space="708"/>
          <w:docGrid w:linePitch="360"/>
        </w:sectPr>
      </w:pPr>
      <w:r>
        <w:rPr>
          <w:rFonts w:ascii="Roboto" w:hAnsi="Roboto"/>
          <w:sz w:val="22"/>
        </w:rPr>
        <w:br w:type="page"/>
      </w:r>
    </w:p>
    <w:tbl>
      <w:tblPr>
        <w:tblStyle w:val="Tabellenraster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002"/>
        <w:gridCol w:w="1294"/>
        <w:gridCol w:w="1173"/>
        <w:gridCol w:w="1374"/>
        <w:gridCol w:w="6071"/>
      </w:tblGrid>
      <w:tr w:rsidR="00B769D0" w14:paraId="790A6ABF" w14:textId="77777777" w:rsidTr="00593F48">
        <w:trPr>
          <w:trHeight w:val="296"/>
        </w:trPr>
        <w:tc>
          <w:tcPr>
            <w:tcW w:w="709" w:type="dxa"/>
            <w:shd w:val="clear" w:color="auto" w:fill="3494BA" w:themeFill="accent1"/>
          </w:tcPr>
          <w:p w14:paraId="5949360D" w14:textId="77777777" w:rsidR="00B769D0" w:rsidRPr="00B769D0" w:rsidRDefault="00B769D0" w:rsidP="00FF354B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3494BA" w:themeFill="accent1"/>
          </w:tcPr>
          <w:p w14:paraId="68AB67DD" w14:textId="0803532E" w:rsidR="00B769D0" w:rsidRPr="00B769D0" w:rsidRDefault="00B769D0" w:rsidP="00FF354B">
            <w:pPr>
              <w:rPr>
                <w:rFonts w:asciiTheme="minorHAnsi" w:hAnsiTheme="minorHAnsi"/>
                <w:b/>
                <w:color w:val="FFFFFF" w:themeColor="background1"/>
                <w:szCs w:val="28"/>
              </w:rPr>
            </w:pPr>
            <w:proofErr w:type="spellStart"/>
            <w:r w:rsidRPr="00B769D0">
              <w:rPr>
                <w:rFonts w:asciiTheme="minorHAnsi" w:hAnsiTheme="minorHAnsi"/>
                <w:b/>
                <w:color w:val="FFFFFF" w:themeColor="background1"/>
                <w:szCs w:val="28"/>
              </w:rPr>
              <w:t>Sporttherapeut</w:t>
            </w:r>
            <w:r w:rsidR="005A2FD5">
              <w:rPr>
                <w:rFonts w:asciiTheme="minorHAnsi" w:hAnsiTheme="minorHAnsi"/>
                <w:b/>
                <w:color w:val="FFFFFF" w:themeColor="background1"/>
                <w:szCs w:val="28"/>
              </w:rPr>
              <w:t>In</w:t>
            </w:r>
            <w:proofErr w:type="spellEnd"/>
            <w:r w:rsidRPr="00B769D0">
              <w:rPr>
                <w:rFonts w:asciiTheme="minorHAnsi" w:hAnsiTheme="minorHAnsi"/>
                <w:b/>
                <w:color w:val="FFFFFF" w:themeColor="background1"/>
                <w:szCs w:val="28"/>
              </w:rPr>
              <w:t xml:space="preserve"> </w:t>
            </w:r>
            <w:proofErr w:type="gramStart"/>
            <w:r w:rsidRPr="00B769D0">
              <w:rPr>
                <w:rFonts w:asciiTheme="minorHAnsi" w:hAnsiTheme="minorHAnsi"/>
                <w:b/>
                <w:color w:val="FFFFFF" w:themeColor="background1"/>
                <w:szCs w:val="28"/>
              </w:rPr>
              <w:t>hat....</w:t>
            </w:r>
            <w:proofErr w:type="gramEnd"/>
          </w:p>
        </w:tc>
        <w:tc>
          <w:tcPr>
            <w:tcW w:w="1002" w:type="dxa"/>
            <w:shd w:val="clear" w:color="auto" w:fill="3494BA" w:themeFill="accent1"/>
          </w:tcPr>
          <w:p w14:paraId="12BC6CA5" w14:textId="77777777" w:rsidR="00B769D0" w:rsidRPr="00B769D0" w:rsidRDefault="00B769D0" w:rsidP="00FF354B">
            <w:pPr>
              <w:rPr>
                <w:rFonts w:asciiTheme="minorHAnsi" w:hAnsiTheme="minorHAnsi"/>
                <w:b/>
                <w:color w:val="FFFFFF" w:themeColor="background1"/>
                <w:szCs w:val="28"/>
              </w:rPr>
            </w:pPr>
            <w:r w:rsidRPr="00B769D0">
              <w:rPr>
                <w:rFonts w:asciiTheme="minorHAnsi" w:hAnsiTheme="minorHAnsi"/>
                <w:b/>
                <w:color w:val="FFFFFF" w:themeColor="background1"/>
                <w:szCs w:val="28"/>
              </w:rPr>
              <w:t>häufig</w:t>
            </w:r>
          </w:p>
        </w:tc>
        <w:tc>
          <w:tcPr>
            <w:tcW w:w="1294" w:type="dxa"/>
            <w:shd w:val="clear" w:color="auto" w:fill="3494BA" w:themeFill="accent1"/>
          </w:tcPr>
          <w:p w14:paraId="61A0A3DF" w14:textId="77777777" w:rsidR="00B769D0" w:rsidRPr="00B769D0" w:rsidRDefault="00B769D0" w:rsidP="00FF354B">
            <w:pPr>
              <w:rPr>
                <w:rFonts w:asciiTheme="minorHAnsi" w:hAnsiTheme="minorHAnsi"/>
                <w:b/>
                <w:color w:val="FFFFFF" w:themeColor="background1"/>
                <w:szCs w:val="28"/>
              </w:rPr>
            </w:pPr>
            <w:r w:rsidRPr="00B769D0">
              <w:rPr>
                <w:rFonts w:asciiTheme="minorHAnsi" w:hAnsiTheme="minorHAnsi"/>
                <w:b/>
                <w:color w:val="FFFFFF" w:themeColor="background1"/>
                <w:szCs w:val="28"/>
              </w:rPr>
              <w:t>manchmal</w:t>
            </w:r>
          </w:p>
        </w:tc>
        <w:tc>
          <w:tcPr>
            <w:tcW w:w="1173" w:type="dxa"/>
            <w:shd w:val="clear" w:color="auto" w:fill="3494BA" w:themeFill="accent1"/>
          </w:tcPr>
          <w:p w14:paraId="6ABB891C" w14:textId="77777777" w:rsidR="00B769D0" w:rsidRPr="00B769D0" w:rsidRDefault="00B769D0" w:rsidP="00FF354B">
            <w:pPr>
              <w:rPr>
                <w:rFonts w:asciiTheme="minorHAnsi" w:hAnsiTheme="minorHAnsi"/>
                <w:b/>
                <w:color w:val="FFFFFF" w:themeColor="background1"/>
                <w:szCs w:val="28"/>
              </w:rPr>
            </w:pPr>
            <w:r w:rsidRPr="00B769D0">
              <w:rPr>
                <w:rFonts w:asciiTheme="minorHAnsi" w:hAnsiTheme="minorHAnsi"/>
                <w:b/>
                <w:color w:val="FFFFFF" w:themeColor="background1"/>
                <w:szCs w:val="28"/>
              </w:rPr>
              <w:t>wenig</w:t>
            </w:r>
          </w:p>
        </w:tc>
        <w:tc>
          <w:tcPr>
            <w:tcW w:w="1374" w:type="dxa"/>
            <w:shd w:val="clear" w:color="auto" w:fill="3494BA" w:themeFill="accent1"/>
          </w:tcPr>
          <w:p w14:paraId="3787F4FA" w14:textId="77777777" w:rsidR="00B769D0" w:rsidRPr="00B769D0" w:rsidRDefault="00B769D0" w:rsidP="00FF354B">
            <w:pPr>
              <w:rPr>
                <w:rFonts w:asciiTheme="minorHAnsi" w:hAnsiTheme="minorHAnsi"/>
                <w:b/>
                <w:color w:val="FFFFFF" w:themeColor="background1"/>
                <w:szCs w:val="28"/>
              </w:rPr>
            </w:pPr>
            <w:r w:rsidRPr="00B769D0">
              <w:rPr>
                <w:rFonts w:asciiTheme="minorHAnsi" w:hAnsiTheme="minorHAnsi"/>
                <w:b/>
                <w:color w:val="FFFFFF" w:themeColor="background1"/>
                <w:szCs w:val="28"/>
              </w:rPr>
              <w:t>gar nicht</w:t>
            </w:r>
          </w:p>
        </w:tc>
        <w:tc>
          <w:tcPr>
            <w:tcW w:w="6071" w:type="dxa"/>
            <w:shd w:val="clear" w:color="auto" w:fill="3494BA" w:themeFill="accent1"/>
          </w:tcPr>
          <w:p w14:paraId="75CDF3AF" w14:textId="77777777" w:rsidR="00B769D0" w:rsidRPr="00B769D0" w:rsidRDefault="00B769D0" w:rsidP="00FF354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8"/>
              </w:rPr>
            </w:pPr>
            <w:r w:rsidRPr="00B769D0">
              <w:rPr>
                <w:rFonts w:asciiTheme="minorHAnsi" w:hAnsiTheme="minorHAnsi"/>
                <w:b/>
                <w:color w:val="FFFFFF" w:themeColor="background1"/>
                <w:szCs w:val="28"/>
              </w:rPr>
              <w:t>verbale/ nonverbale Merkmale</w:t>
            </w:r>
          </w:p>
        </w:tc>
      </w:tr>
      <w:tr w:rsidR="00B769D0" w14:paraId="13F12E18" w14:textId="77777777" w:rsidTr="00593F48">
        <w:trPr>
          <w:trHeight w:val="851"/>
        </w:trPr>
        <w:tc>
          <w:tcPr>
            <w:tcW w:w="709" w:type="dxa"/>
            <w:vMerge w:val="restart"/>
            <w:shd w:val="clear" w:color="auto" w:fill="D4EAF3" w:themeFill="accent1" w:themeFillTint="33"/>
            <w:textDirection w:val="btLr"/>
            <w:vAlign w:val="center"/>
          </w:tcPr>
          <w:p w14:paraId="1FAE0A10" w14:textId="77777777" w:rsidR="00B769D0" w:rsidRPr="00B76687" w:rsidRDefault="00B769D0" w:rsidP="00FF354B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044A">
              <w:rPr>
                <w:rFonts w:asciiTheme="minorHAnsi" w:hAnsiTheme="minorHAnsi"/>
                <w:b/>
                <w:szCs w:val="28"/>
              </w:rPr>
              <w:t>Autonomieförderung</w:t>
            </w:r>
          </w:p>
        </w:tc>
        <w:tc>
          <w:tcPr>
            <w:tcW w:w="4395" w:type="dxa"/>
            <w:shd w:val="clear" w:color="auto" w:fill="D4EAF3" w:themeFill="accent1" w:themeFillTint="33"/>
          </w:tcPr>
          <w:p w14:paraId="72C4D835" w14:textId="77777777" w:rsidR="00B769D0" w:rsidRPr="0033044A" w:rsidRDefault="00B769D0" w:rsidP="00FF354B">
            <w:pPr>
              <w:jc w:val="left"/>
              <w:rPr>
                <w:rFonts w:asciiTheme="minorHAnsi" w:hAnsiTheme="minorHAnsi"/>
                <w:szCs w:val="28"/>
              </w:rPr>
            </w:pPr>
            <w:r w:rsidRPr="0033044A">
              <w:rPr>
                <w:rFonts w:asciiTheme="minorHAnsi" w:hAnsiTheme="minorHAnsi"/>
                <w:szCs w:val="28"/>
              </w:rPr>
              <w:t>...Wahlmöglichkeiten angeboten</w:t>
            </w:r>
          </w:p>
        </w:tc>
        <w:tc>
          <w:tcPr>
            <w:tcW w:w="1002" w:type="dxa"/>
            <w:shd w:val="clear" w:color="auto" w:fill="D4EAF3" w:themeFill="accent1" w:themeFillTint="33"/>
          </w:tcPr>
          <w:p w14:paraId="04A765A4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D4EAF3" w:themeFill="accent1" w:themeFillTint="33"/>
          </w:tcPr>
          <w:p w14:paraId="24F2E5C6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D4EAF3" w:themeFill="accent1" w:themeFillTint="33"/>
          </w:tcPr>
          <w:p w14:paraId="1565A251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D4EAF3" w:themeFill="accent1" w:themeFillTint="33"/>
          </w:tcPr>
          <w:p w14:paraId="7710B88B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D4EAF3" w:themeFill="accent1" w:themeFillTint="33"/>
          </w:tcPr>
          <w:p w14:paraId="57849266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53049535" w14:textId="77777777" w:rsidTr="00593F48">
        <w:trPr>
          <w:trHeight w:val="851"/>
        </w:trPr>
        <w:tc>
          <w:tcPr>
            <w:tcW w:w="709" w:type="dxa"/>
            <w:vMerge/>
            <w:shd w:val="clear" w:color="auto" w:fill="D4EAF3" w:themeFill="accent1" w:themeFillTint="33"/>
          </w:tcPr>
          <w:p w14:paraId="26821CCC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4EAF3" w:themeFill="accent1" w:themeFillTint="33"/>
          </w:tcPr>
          <w:p w14:paraId="68977BEC" w14:textId="77777777" w:rsidR="00B769D0" w:rsidRPr="0033044A" w:rsidRDefault="00B769D0" w:rsidP="00FF354B">
            <w:pPr>
              <w:jc w:val="left"/>
              <w:rPr>
                <w:rFonts w:asciiTheme="minorHAnsi" w:hAnsiTheme="minorHAnsi"/>
                <w:szCs w:val="28"/>
              </w:rPr>
            </w:pPr>
            <w:r w:rsidRPr="0033044A">
              <w:rPr>
                <w:rFonts w:asciiTheme="minorHAnsi" w:hAnsiTheme="minorHAnsi"/>
                <w:szCs w:val="28"/>
              </w:rPr>
              <w:t>...Gefühle/Ansichten anerkannt/gespiegelt</w:t>
            </w:r>
          </w:p>
        </w:tc>
        <w:tc>
          <w:tcPr>
            <w:tcW w:w="1002" w:type="dxa"/>
            <w:shd w:val="clear" w:color="auto" w:fill="D4EAF3" w:themeFill="accent1" w:themeFillTint="33"/>
          </w:tcPr>
          <w:p w14:paraId="167A0752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D4EAF3" w:themeFill="accent1" w:themeFillTint="33"/>
          </w:tcPr>
          <w:p w14:paraId="62778E8F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D4EAF3" w:themeFill="accent1" w:themeFillTint="33"/>
          </w:tcPr>
          <w:p w14:paraId="1FA4DF84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D4EAF3" w:themeFill="accent1" w:themeFillTint="33"/>
          </w:tcPr>
          <w:p w14:paraId="131F7D15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D4EAF3" w:themeFill="accent1" w:themeFillTint="33"/>
          </w:tcPr>
          <w:p w14:paraId="3A0E55F6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517FEBB1" w14:textId="77777777" w:rsidTr="00593F48">
        <w:trPr>
          <w:trHeight w:val="851"/>
        </w:trPr>
        <w:tc>
          <w:tcPr>
            <w:tcW w:w="709" w:type="dxa"/>
            <w:vMerge/>
            <w:shd w:val="clear" w:color="auto" w:fill="D4EAF3" w:themeFill="accent1" w:themeFillTint="33"/>
          </w:tcPr>
          <w:p w14:paraId="71DD0019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4EAF3" w:themeFill="accent1" w:themeFillTint="33"/>
          </w:tcPr>
          <w:p w14:paraId="4659A3DC" w14:textId="77777777" w:rsidR="00B769D0" w:rsidRDefault="00B769D0" w:rsidP="00FF354B">
            <w:pPr>
              <w:ind w:left="318" w:hanging="318"/>
              <w:jc w:val="left"/>
              <w:rPr>
                <w:rFonts w:asciiTheme="minorHAnsi" w:hAnsiTheme="minorHAnsi"/>
                <w:szCs w:val="28"/>
              </w:rPr>
            </w:pPr>
            <w:r w:rsidRPr="0033044A">
              <w:rPr>
                <w:rFonts w:asciiTheme="minorHAnsi" w:hAnsiTheme="minorHAnsi"/>
                <w:szCs w:val="28"/>
              </w:rPr>
              <w:t>...In</w:t>
            </w:r>
            <w:r>
              <w:rPr>
                <w:rFonts w:asciiTheme="minorHAnsi" w:hAnsiTheme="minorHAnsi"/>
                <w:szCs w:val="28"/>
              </w:rPr>
              <w:t>formationen angeboten/erklärend</w:t>
            </w:r>
          </w:p>
          <w:p w14:paraId="77F01499" w14:textId="77777777" w:rsidR="00B769D0" w:rsidRPr="0033044A" w:rsidRDefault="00B769D0" w:rsidP="00FF354B">
            <w:pPr>
              <w:ind w:left="318" w:hanging="318"/>
              <w:jc w:val="left"/>
              <w:rPr>
                <w:rFonts w:asciiTheme="minorHAnsi" w:hAnsiTheme="minorHAnsi"/>
                <w:szCs w:val="28"/>
              </w:rPr>
            </w:pPr>
            <w:r w:rsidRPr="0033044A">
              <w:rPr>
                <w:rFonts w:asciiTheme="minorHAnsi" w:hAnsiTheme="minorHAnsi"/>
                <w:szCs w:val="28"/>
              </w:rPr>
              <w:t>begründet</w:t>
            </w:r>
          </w:p>
        </w:tc>
        <w:tc>
          <w:tcPr>
            <w:tcW w:w="1002" w:type="dxa"/>
            <w:shd w:val="clear" w:color="auto" w:fill="D4EAF3" w:themeFill="accent1" w:themeFillTint="33"/>
          </w:tcPr>
          <w:p w14:paraId="50531E14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D4EAF3" w:themeFill="accent1" w:themeFillTint="33"/>
          </w:tcPr>
          <w:p w14:paraId="1FB5BFB5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D4EAF3" w:themeFill="accent1" w:themeFillTint="33"/>
          </w:tcPr>
          <w:p w14:paraId="1A883F73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D4EAF3" w:themeFill="accent1" w:themeFillTint="33"/>
          </w:tcPr>
          <w:p w14:paraId="77F6D732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D4EAF3" w:themeFill="accent1" w:themeFillTint="33"/>
          </w:tcPr>
          <w:p w14:paraId="53AA90C0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43482CE7" w14:textId="77777777" w:rsidTr="00593F48">
        <w:trPr>
          <w:trHeight w:val="851"/>
        </w:trPr>
        <w:tc>
          <w:tcPr>
            <w:tcW w:w="709" w:type="dxa"/>
            <w:vMerge/>
            <w:shd w:val="clear" w:color="auto" w:fill="D4EAF3" w:themeFill="accent1" w:themeFillTint="33"/>
          </w:tcPr>
          <w:p w14:paraId="3381CC41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4EAF3" w:themeFill="accent1" w:themeFillTint="33"/>
          </w:tcPr>
          <w:p w14:paraId="1585A31F" w14:textId="77777777" w:rsidR="00B769D0" w:rsidRPr="0033044A" w:rsidRDefault="00B769D0" w:rsidP="00FF354B">
            <w:pPr>
              <w:jc w:val="left"/>
              <w:rPr>
                <w:rFonts w:asciiTheme="minorHAnsi" w:hAnsiTheme="minorHAnsi"/>
                <w:szCs w:val="28"/>
              </w:rPr>
            </w:pPr>
            <w:r w:rsidRPr="0033044A">
              <w:rPr>
                <w:rFonts w:asciiTheme="minorHAnsi" w:hAnsiTheme="minorHAnsi"/>
                <w:szCs w:val="28"/>
              </w:rPr>
              <w:t>...Bemühungen/ Forstschritte anerkannt</w:t>
            </w:r>
          </w:p>
        </w:tc>
        <w:tc>
          <w:tcPr>
            <w:tcW w:w="1002" w:type="dxa"/>
            <w:shd w:val="clear" w:color="auto" w:fill="D4EAF3" w:themeFill="accent1" w:themeFillTint="33"/>
          </w:tcPr>
          <w:p w14:paraId="42CF9701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D4EAF3" w:themeFill="accent1" w:themeFillTint="33"/>
          </w:tcPr>
          <w:p w14:paraId="30E0EACA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D4EAF3" w:themeFill="accent1" w:themeFillTint="33"/>
          </w:tcPr>
          <w:p w14:paraId="3F9C10AA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D4EAF3" w:themeFill="accent1" w:themeFillTint="33"/>
          </w:tcPr>
          <w:p w14:paraId="613815F5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D4EAF3" w:themeFill="accent1" w:themeFillTint="33"/>
          </w:tcPr>
          <w:p w14:paraId="3FAF4DCB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65DF73B8" w14:textId="77777777" w:rsidTr="00593F48">
        <w:trPr>
          <w:trHeight w:val="851"/>
        </w:trPr>
        <w:tc>
          <w:tcPr>
            <w:tcW w:w="709" w:type="dxa"/>
            <w:vMerge/>
            <w:shd w:val="clear" w:color="auto" w:fill="D4EAF3" w:themeFill="accent1" w:themeFillTint="33"/>
          </w:tcPr>
          <w:p w14:paraId="42EF70AF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4EAF3" w:themeFill="accent1" w:themeFillTint="33"/>
          </w:tcPr>
          <w:p w14:paraId="76C2D073" w14:textId="77777777" w:rsidR="00B769D0" w:rsidRPr="0033044A" w:rsidRDefault="00B769D0" w:rsidP="00FF354B">
            <w:pPr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...zeigt kontrollierendes Verhalten?</w:t>
            </w:r>
          </w:p>
        </w:tc>
        <w:tc>
          <w:tcPr>
            <w:tcW w:w="1002" w:type="dxa"/>
            <w:shd w:val="clear" w:color="auto" w:fill="D4EAF3" w:themeFill="accent1" w:themeFillTint="33"/>
          </w:tcPr>
          <w:p w14:paraId="2AC3B4AE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30F73614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D4EAF3" w:themeFill="accent1" w:themeFillTint="33"/>
          </w:tcPr>
          <w:p w14:paraId="16E25FF4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D4EAF3" w:themeFill="accent1" w:themeFillTint="33"/>
          </w:tcPr>
          <w:p w14:paraId="0587E072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D4EAF3" w:themeFill="accent1" w:themeFillTint="33"/>
          </w:tcPr>
          <w:p w14:paraId="48BA2FDC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D4EAF3" w:themeFill="accent1" w:themeFillTint="33"/>
          </w:tcPr>
          <w:p w14:paraId="29CAD879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66D5D1EC" w14:textId="77777777" w:rsidTr="00593F48">
        <w:trPr>
          <w:trHeight w:val="851"/>
        </w:trPr>
        <w:tc>
          <w:tcPr>
            <w:tcW w:w="709" w:type="dxa"/>
            <w:vMerge w:val="restart"/>
            <w:shd w:val="clear" w:color="auto" w:fill="DDF0F2" w:themeFill="accent2" w:themeFillTint="33"/>
            <w:textDirection w:val="btLr"/>
            <w:vAlign w:val="center"/>
          </w:tcPr>
          <w:p w14:paraId="48674AE9" w14:textId="77777777" w:rsidR="00B769D0" w:rsidRPr="0033044A" w:rsidRDefault="00B769D0" w:rsidP="00FF354B">
            <w:pPr>
              <w:ind w:left="113" w:right="113"/>
              <w:jc w:val="center"/>
              <w:rPr>
                <w:rFonts w:asciiTheme="minorHAnsi" w:hAnsiTheme="minorHAnsi"/>
                <w:b/>
                <w:szCs w:val="28"/>
              </w:rPr>
            </w:pPr>
            <w:r w:rsidRPr="0033044A">
              <w:rPr>
                <w:rFonts w:asciiTheme="minorHAnsi" w:hAnsiTheme="minorHAnsi"/>
                <w:b/>
                <w:szCs w:val="28"/>
              </w:rPr>
              <w:t>Struktur geben</w:t>
            </w:r>
          </w:p>
        </w:tc>
        <w:tc>
          <w:tcPr>
            <w:tcW w:w="4395" w:type="dxa"/>
            <w:shd w:val="clear" w:color="auto" w:fill="DDF0F2" w:themeFill="accent2" w:themeFillTint="33"/>
          </w:tcPr>
          <w:p w14:paraId="3DB1AA28" w14:textId="77777777" w:rsidR="00B769D0" w:rsidRPr="0033044A" w:rsidRDefault="00B769D0" w:rsidP="00FF354B">
            <w:pPr>
              <w:jc w:val="left"/>
              <w:rPr>
                <w:rFonts w:asciiTheme="minorHAnsi" w:hAnsiTheme="minorHAnsi"/>
                <w:szCs w:val="28"/>
              </w:rPr>
            </w:pPr>
            <w:r w:rsidRPr="0033044A">
              <w:rPr>
                <w:rFonts w:asciiTheme="minorHAnsi" w:hAnsiTheme="minorHAnsi"/>
                <w:szCs w:val="28"/>
              </w:rPr>
              <w:t>...Fragen direkt beantwortet</w:t>
            </w:r>
          </w:p>
        </w:tc>
        <w:tc>
          <w:tcPr>
            <w:tcW w:w="1002" w:type="dxa"/>
            <w:shd w:val="clear" w:color="auto" w:fill="DDF0F2" w:themeFill="accent2" w:themeFillTint="33"/>
          </w:tcPr>
          <w:p w14:paraId="63D98E61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DDF0F2" w:themeFill="accent2" w:themeFillTint="33"/>
          </w:tcPr>
          <w:p w14:paraId="2C3814E1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DDF0F2" w:themeFill="accent2" w:themeFillTint="33"/>
          </w:tcPr>
          <w:p w14:paraId="7E85B5F4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DDF0F2" w:themeFill="accent2" w:themeFillTint="33"/>
          </w:tcPr>
          <w:p w14:paraId="6AA25703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DDF0F2" w:themeFill="accent2" w:themeFillTint="33"/>
          </w:tcPr>
          <w:p w14:paraId="70F0F437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5422FB71" w14:textId="77777777" w:rsidTr="00593F48">
        <w:trPr>
          <w:trHeight w:val="851"/>
        </w:trPr>
        <w:tc>
          <w:tcPr>
            <w:tcW w:w="709" w:type="dxa"/>
            <w:vMerge/>
            <w:shd w:val="clear" w:color="auto" w:fill="DDF0F2" w:themeFill="accent2" w:themeFillTint="33"/>
          </w:tcPr>
          <w:p w14:paraId="33E332F6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DF0F2" w:themeFill="accent2" w:themeFillTint="33"/>
          </w:tcPr>
          <w:p w14:paraId="2E26D43F" w14:textId="77777777" w:rsidR="00B769D0" w:rsidRPr="0033044A" w:rsidRDefault="00B769D0" w:rsidP="00FF354B">
            <w:pPr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...</w:t>
            </w:r>
            <w:r w:rsidRPr="0033044A">
              <w:rPr>
                <w:rFonts w:asciiTheme="minorHAnsi" w:hAnsiTheme="minorHAnsi"/>
                <w:szCs w:val="28"/>
              </w:rPr>
              <w:t>optimale Herausforderung angeboten</w:t>
            </w:r>
          </w:p>
        </w:tc>
        <w:tc>
          <w:tcPr>
            <w:tcW w:w="1002" w:type="dxa"/>
            <w:shd w:val="clear" w:color="auto" w:fill="DDF0F2" w:themeFill="accent2" w:themeFillTint="33"/>
          </w:tcPr>
          <w:p w14:paraId="22A9364D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DDF0F2" w:themeFill="accent2" w:themeFillTint="33"/>
          </w:tcPr>
          <w:p w14:paraId="5094F167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DDF0F2" w:themeFill="accent2" w:themeFillTint="33"/>
          </w:tcPr>
          <w:p w14:paraId="7CFDD68E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DDF0F2" w:themeFill="accent2" w:themeFillTint="33"/>
          </w:tcPr>
          <w:p w14:paraId="311CF322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DDF0F2" w:themeFill="accent2" w:themeFillTint="33"/>
          </w:tcPr>
          <w:p w14:paraId="3EA82868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72D4B861" w14:textId="77777777" w:rsidTr="00593F48">
        <w:trPr>
          <w:trHeight w:val="851"/>
        </w:trPr>
        <w:tc>
          <w:tcPr>
            <w:tcW w:w="709" w:type="dxa"/>
            <w:vMerge/>
            <w:shd w:val="clear" w:color="auto" w:fill="DDF0F2" w:themeFill="accent2" w:themeFillTint="33"/>
          </w:tcPr>
          <w:p w14:paraId="5D14F9D6" w14:textId="77777777" w:rsidR="00B769D0" w:rsidRPr="009C3F81" w:rsidRDefault="00B769D0" w:rsidP="00FF354B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4395" w:type="dxa"/>
            <w:shd w:val="clear" w:color="auto" w:fill="DDF0F2" w:themeFill="accent2" w:themeFillTint="33"/>
          </w:tcPr>
          <w:p w14:paraId="08C17424" w14:textId="77777777" w:rsidR="00B769D0" w:rsidRPr="009C3F81" w:rsidRDefault="00B769D0" w:rsidP="00BE0C5C">
            <w:pPr>
              <w:jc w:val="left"/>
              <w:rPr>
                <w:rFonts w:asciiTheme="minorHAnsi" w:hAnsiTheme="minorHAnsi"/>
                <w:szCs w:val="28"/>
              </w:rPr>
            </w:pPr>
            <w:r w:rsidRPr="009C3F81">
              <w:rPr>
                <w:rFonts w:asciiTheme="minorHAnsi" w:hAnsiTheme="minorHAnsi"/>
                <w:szCs w:val="28"/>
              </w:rPr>
              <w:t>...Variante und Intensität individuell angepasst</w:t>
            </w:r>
          </w:p>
        </w:tc>
        <w:tc>
          <w:tcPr>
            <w:tcW w:w="1002" w:type="dxa"/>
            <w:shd w:val="clear" w:color="auto" w:fill="DDF0F2" w:themeFill="accent2" w:themeFillTint="33"/>
          </w:tcPr>
          <w:p w14:paraId="0091440D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DDF0F2" w:themeFill="accent2" w:themeFillTint="33"/>
          </w:tcPr>
          <w:p w14:paraId="5FEC5853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DDF0F2" w:themeFill="accent2" w:themeFillTint="33"/>
          </w:tcPr>
          <w:p w14:paraId="09054B70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DDF0F2" w:themeFill="accent2" w:themeFillTint="33"/>
          </w:tcPr>
          <w:p w14:paraId="2B2BBA1E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DDF0F2" w:themeFill="accent2" w:themeFillTint="33"/>
          </w:tcPr>
          <w:p w14:paraId="478FCDBD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2133C5D4" w14:textId="77777777" w:rsidTr="00593F48">
        <w:trPr>
          <w:trHeight w:val="851"/>
        </w:trPr>
        <w:tc>
          <w:tcPr>
            <w:tcW w:w="709" w:type="dxa"/>
            <w:vMerge/>
            <w:shd w:val="clear" w:color="auto" w:fill="DDF0F2" w:themeFill="accent2" w:themeFillTint="33"/>
          </w:tcPr>
          <w:p w14:paraId="65B25094" w14:textId="77777777" w:rsidR="00B769D0" w:rsidRPr="009C3F81" w:rsidRDefault="00B769D0" w:rsidP="00FF354B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4395" w:type="dxa"/>
            <w:shd w:val="clear" w:color="auto" w:fill="DDF0F2" w:themeFill="accent2" w:themeFillTint="33"/>
          </w:tcPr>
          <w:p w14:paraId="04CA3AFA" w14:textId="77777777" w:rsidR="00B769D0" w:rsidRPr="009C3F81" w:rsidRDefault="00B769D0" w:rsidP="00FF354B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...zeigt kontrollierendes Verhalten?</w:t>
            </w:r>
          </w:p>
        </w:tc>
        <w:tc>
          <w:tcPr>
            <w:tcW w:w="1002" w:type="dxa"/>
            <w:shd w:val="clear" w:color="auto" w:fill="DDF0F2" w:themeFill="accent2" w:themeFillTint="33"/>
          </w:tcPr>
          <w:p w14:paraId="5D4529F0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166C0F7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DDF0F2" w:themeFill="accent2" w:themeFillTint="33"/>
          </w:tcPr>
          <w:p w14:paraId="1E05A956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DDF0F2" w:themeFill="accent2" w:themeFillTint="33"/>
          </w:tcPr>
          <w:p w14:paraId="5A3E0768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DDF0F2" w:themeFill="accent2" w:themeFillTint="33"/>
          </w:tcPr>
          <w:p w14:paraId="18AEFF58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DDF0F2" w:themeFill="accent2" w:themeFillTint="33"/>
          </w:tcPr>
          <w:p w14:paraId="0C868F4A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1F9E547B" w14:textId="77777777" w:rsidTr="00593F48">
        <w:trPr>
          <w:trHeight w:val="851"/>
        </w:trPr>
        <w:tc>
          <w:tcPr>
            <w:tcW w:w="709" w:type="dxa"/>
            <w:vMerge w:val="restart"/>
            <w:shd w:val="clear" w:color="auto" w:fill="E6EEF0" w:themeFill="accent5" w:themeFillTint="33"/>
            <w:textDirection w:val="btLr"/>
          </w:tcPr>
          <w:p w14:paraId="5A39157B" w14:textId="77777777" w:rsidR="00B769D0" w:rsidRPr="005E12B8" w:rsidRDefault="00B769D0" w:rsidP="00FF354B">
            <w:pPr>
              <w:ind w:left="113" w:right="113"/>
              <w:jc w:val="center"/>
              <w:rPr>
                <w:rFonts w:asciiTheme="minorHAnsi" w:hAnsiTheme="minorHAnsi"/>
                <w:b/>
                <w:szCs w:val="28"/>
              </w:rPr>
            </w:pPr>
            <w:r w:rsidRPr="005E12B8">
              <w:rPr>
                <w:rFonts w:asciiTheme="minorHAnsi" w:hAnsiTheme="minorHAnsi"/>
                <w:b/>
                <w:szCs w:val="28"/>
              </w:rPr>
              <w:lastRenderedPageBreak/>
              <w:t>Sozial einbinden</w:t>
            </w:r>
          </w:p>
        </w:tc>
        <w:tc>
          <w:tcPr>
            <w:tcW w:w="4395" w:type="dxa"/>
            <w:shd w:val="clear" w:color="auto" w:fill="E6EEF0" w:themeFill="accent5" w:themeFillTint="33"/>
          </w:tcPr>
          <w:p w14:paraId="5AF9E3C0" w14:textId="3325F868" w:rsidR="00B769D0" w:rsidRPr="005E12B8" w:rsidRDefault="00B769D0" w:rsidP="00FF354B">
            <w:pPr>
              <w:rPr>
                <w:rFonts w:asciiTheme="minorHAnsi" w:hAnsiTheme="minorHAnsi"/>
                <w:szCs w:val="28"/>
              </w:rPr>
            </w:pPr>
            <w:r w:rsidRPr="005E12B8">
              <w:rPr>
                <w:rFonts w:asciiTheme="minorHAnsi" w:hAnsiTheme="minorHAnsi"/>
                <w:szCs w:val="28"/>
              </w:rPr>
              <w:t>...Zuneigung und Interesse gezeigt/ aktiv zugehört (paraphrasie</w:t>
            </w:r>
            <w:r w:rsidR="005A2FD5">
              <w:rPr>
                <w:rFonts w:asciiTheme="minorHAnsi" w:hAnsiTheme="minorHAnsi"/>
                <w:szCs w:val="28"/>
              </w:rPr>
              <w:t>ren, spiegeln, klären</w:t>
            </w:r>
            <w:r w:rsidRPr="005E12B8">
              <w:rPr>
                <w:rFonts w:asciiTheme="minorHAnsi" w:hAnsiTheme="minorHAnsi"/>
                <w:szCs w:val="28"/>
              </w:rPr>
              <w:t>)</w:t>
            </w:r>
          </w:p>
        </w:tc>
        <w:tc>
          <w:tcPr>
            <w:tcW w:w="1002" w:type="dxa"/>
            <w:shd w:val="clear" w:color="auto" w:fill="E6EEF0" w:themeFill="accent5" w:themeFillTint="33"/>
          </w:tcPr>
          <w:p w14:paraId="3FA3354F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E6EEF0" w:themeFill="accent5" w:themeFillTint="33"/>
          </w:tcPr>
          <w:p w14:paraId="7340FB80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E6EEF0" w:themeFill="accent5" w:themeFillTint="33"/>
          </w:tcPr>
          <w:p w14:paraId="1EFD5B9B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E6EEF0" w:themeFill="accent5" w:themeFillTint="33"/>
          </w:tcPr>
          <w:p w14:paraId="78B017C1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E6EEF0" w:themeFill="accent5" w:themeFillTint="33"/>
          </w:tcPr>
          <w:p w14:paraId="168C4E23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010BBA17" w14:textId="77777777" w:rsidTr="00593F48">
        <w:trPr>
          <w:trHeight w:val="851"/>
        </w:trPr>
        <w:tc>
          <w:tcPr>
            <w:tcW w:w="709" w:type="dxa"/>
            <w:vMerge/>
            <w:shd w:val="clear" w:color="auto" w:fill="E6EEF0" w:themeFill="accent5" w:themeFillTint="33"/>
          </w:tcPr>
          <w:p w14:paraId="181BBC44" w14:textId="77777777" w:rsidR="00B769D0" w:rsidRPr="005E12B8" w:rsidRDefault="00B769D0" w:rsidP="00FF354B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4395" w:type="dxa"/>
            <w:shd w:val="clear" w:color="auto" w:fill="E6EEF0" w:themeFill="accent5" w:themeFillTint="33"/>
          </w:tcPr>
          <w:p w14:paraId="7B123E69" w14:textId="77777777" w:rsidR="00B769D0" w:rsidRPr="005E12B8" w:rsidRDefault="00B769D0" w:rsidP="00BE0C5C">
            <w:pPr>
              <w:jc w:val="left"/>
              <w:rPr>
                <w:rFonts w:asciiTheme="minorHAnsi" w:hAnsiTheme="minorHAnsi"/>
                <w:szCs w:val="28"/>
              </w:rPr>
            </w:pPr>
            <w:r w:rsidRPr="005E12B8">
              <w:rPr>
                <w:rFonts w:asciiTheme="minorHAnsi" w:hAnsiTheme="minorHAnsi"/>
                <w:szCs w:val="28"/>
              </w:rPr>
              <w:t>...offene/ akzeptierende Grundhaltung gezeigt</w:t>
            </w:r>
          </w:p>
        </w:tc>
        <w:tc>
          <w:tcPr>
            <w:tcW w:w="1002" w:type="dxa"/>
            <w:shd w:val="clear" w:color="auto" w:fill="E6EEF0" w:themeFill="accent5" w:themeFillTint="33"/>
          </w:tcPr>
          <w:p w14:paraId="05F14DD1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E6EEF0" w:themeFill="accent5" w:themeFillTint="33"/>
          </w:tcPr>
          <w:p w14:paraId="1542EE38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E6EEF0" w:themeFill="accent5" w:themeFillTint="33"/>
          </w:tcPr>
          <w:p w14:paraId="43B9A306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E6EEF0" w:themeFill="accent5" w:themeFillTint="33"/>
          </w:tcPr>
          <w:p w14:paraId="43AFFE5D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E6EEF0" w:themeFill="accent5" w:themeFillTint="33"/>
          </w:tcPr>
          <w:p w14:paraId="51BDFFD0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2C076A2D" w14:textId="77777777" w:rsidTr="00593F48">
        <w:trPr>
          <w:trHeight w:val="851"/>
        </w:trPr>
        <w:tc>
          <w:tcPr>
            <w:tcW w:w="709" w:type="dxa"/>
            <w:vMerge/>
            <w:shd w:val="clear" w:color="auto" w:fill="E6EEF0" w:themeFill="accent5" w:themeFillTint="33"/>
          </w:tcPr>
          <w:p w14:paraId="39EEAA92" w14:textId="77777777" w:rsidR="00B769D0" w:rsidRPr="005E12B8" w:rsidRDefault="00B769D0" w:rsidP="00FF354B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4395" w:type="dxa"/>
            <w:shd w:val="clear" w:color="auto" w:fill="E6EEF0" w:themeFill="accent5" w:themeFillTint="33"/>
          </w:tcPr>
          <w:p w14:paraId="14126EF2" w14:textId="77777777" w:rsidR="00B769D0" w:rsidRPr="005E12B8" w:rsidRDefault="00B769D0" w:rsidP="00FF354B">
            <w:pPr>
              <w:rPr>
                <w:rFonts w:asciiTheme="minorHAnsi" w:hAnsiTheme="minorHAnsi"/>
                <w:szCs w:val="28"/>
              </w:rPr>
            </w:pPr>
            <w:r w:rsidRPr="005E12B8">
              <w:rPr>
                <w:rFonts w:asciiTheme="minorHAnsi" w:hAnsiTheme="minorHAnsi"/>
                <w:szCs w:val="28"/>
              </w:rPr>
              <w:t>...Nähe und Distanzzonen gewährt</w:t>
            </w:r>
          </w:p>
        </w:tc>
        <w:tc>
          <w:tcPr>
            <w:tcW w:w="1002" w:type="dxa"/>
            <w:shd w:val="clear" w:color="auto" w:fill="E6EEF0" w:themeFill="accent5" w:themeFillTint="33"/>
          </w:tcPr>
          <w:p w14:paraId="2236F8EE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E6EEF0" w:themeFill="accent5" w:themeFillTint="33"/>
          </w:tcPr>
          <w:p w14:paraId="31F89316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E6EEF0" w:themeFill="accent5" w:themeFillTint="33"/>
          </w:tcPr>
          <w:p w14:paraId="282F778E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E6EEF0" w:themeFill="accent5" w:themeFillTint="33"/>
          </w:tcPr>
          <w:p w14:paraId="400A3DC8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E6EEF0" w:themeFill="accent5" w:themeFillTint="33"/>
          </w:tcPr>
          <w:p w14:paraId="63F0E829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27EE4E67" w14:textId="77777777" w:rsidTr="00593F48">
        <w:trPr>
          <w:trHeight w:val="851"/>
        </w:trPr>
        <w:tc>
          <w:tcPr>
            <w:tcW w:w="709" w:type="dxa"/>
            <w:vMerge/>
            <w:shd w:val="clear" w:color="auto" w:fill="E6EEF0" w:themeFill="accent5" w:themeFillTint="33"/>
          </w:tcPr>
          <w:p w14:paraId="33810ECC" w14:textId="77777777" w:rsidR="00B769D0" w:rsidRPr="005E12B8" w:rsidRDefault="00B769D0" w:rsidP="00FF354B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4395" w:type="dxa"/>
            <w:shd w:val="clear" w:color="auto" w:fill="E6EEF0" w:themeFill="accent5" w:themeFillTint="33"/>
          </w:tcPr>
          <w:p w14:paraId="792188C4" w14:textId="77777777" w:rsidR="00B769D0" w:rsidRPr="005E12B8" w:rsidRDefault="00B769D0" w:rsidP="00FF354B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...zeigt kontrollierendes Verhalten</w:t>
            </w:r>
          </w:p>
        </w:tc>
        <w:tc>
          <w:tcPr>
            <w:tcW w:w="1002" w:type="dxa"/>
            <w:shd w:val="clear" w:color="auto" w:fill="E6EEF0" w:themeFill="accent5" w:themeFillTint="33"/>
          </w:tcPr>
          <w:p w14:paraId="1688AD2F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E6EEF0" w:themeFill="accent5" w:themeFillTint="33"/>
          </w:tcPr>
          <w:p w14:paraId="14689FCC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E6EEF0" w:themeFill="accent5" w:themeFillTint="33"/>
          </w:tcPr>
          <w:p w14:paraId="0CC6FFAC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E6EEF0" w:themeFill="accent5" w:themeFillTint="33"/>
          </w:tcPr>
          <w:p w14:paraId="494B238E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E6EEF0" w:themeFill="accent5" w:themeFillTint="33"/>
          </w:tcPr>
          <w:p w14:paraId="629FCFA8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769D0" w14:paraId="69856C96" w14:textId="77777777" w:rsidTr="00FF354B">
        <w:trPr>
          <w:cantSplit/>
          <w:trHeight w:val="4909"/>
        </w:trPr>
        <w:tc>
          <w:tcPr>
            <w:tcW w:w="709" w:type="dxa"/>
            <w:textDirection w:val="btLr"/>
          </w:tcPr>
          <w:p w14:paraId="7C428E3F" w14:textId="77777777" w:rsidR="00B769D0" w:rsidRPr="00CA4E2D" w:rsidRDefault="00B769D0" w:rsidP="00FF354B">
            <w:pPr>
              <w:ind w:left="113" w:right="113"/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Weiteres beobachtetes Verhalten</w:t>
            </w:r>
          </w:p>
        </w:tc>
        <w:tc>
          <w:tcPr>
            <w:tcW w:w="15309" w:type="dxa"/>
            <w:gridSpan w:val="6"/>
          </w:tcPr>
          <w:p w14:paraId="2057F602" w14:textId="77777777" w:rsidR="00B769D0" w:rsidRDefault="00B769D0" w:rsidP="00FF354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6D6E779D" w14:textId="77777777" w:rsidR="00F23CAE" w:rsidRDefault="00F23CAE"/>
    <w:sectPr w:rsidR="00F23CAE" w:rsidSect="00C61A13">
      <w:headerReference w:type="default" r:id="rId8"/>
      <w:footerReference w:type="default" r:id="rId9"/>
      <w:pgSz w:w="16840" w:h="11900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959C" w14:textId="77777777" w:rsidR="00FC72BE" w:rsidRDefault="00FC72BE" w:rsidP="005A2FD5">
      <w:pPr>
        <w:spacing w:before="0" w:after="0" w:line="240" w:lineRule="auto"/>
      </w:pPr>
      <w:r>
        <w:separator/>
      </w:r>
    </w:p>
  </w:endnote>
  <w:endnote w:type="continuationSeparator" w:id="0">
    <w:p w14:paraId="15CAC7B2" w14:textId="77777777" w:rsidR="00FC72BE" w:rsidRDefault="00FC72BE" w:rsidP="005A2F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roman"/>
    <w:pitch w:val="default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C8ED" w14:textId="25ED930D" w:rsidR="00BF5BCF" w:rsidRPr="00BF5BCF" w:rsidRDefault="00BF5BCF" w:rsidP="00BF5B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bookmarkStart w:id="0" w:name="_Hlk122690767"/>
    <w:bookmarkStart w:id="1" w:name="_Hlk122690768"/>
    <w:bookmarkStart w:id="2" w:name="_Hlk122690878"/>
    <w:bookmarkStart w:id="3" w:name="_Hlk122690879"/>
    <w:bookmarkStart w:id="4" w:name="_Hlk122690937"/>
    <w:bookmarkStart w:id="5" w:name="_Hlk122690938"/>
    <w:bookmarkStart w:id="6" w:name="_Hlk122691346"/>
    <w:bookmarkStart w:id="7" w:name="_Hlk122691347"/>
    <w:bookmarkStart w:id="8" w:name="_Hlk122691506"/>
    <w:bookmarkStart w:id="9" w:name="_Hlk122691507"/>
    <w:bookmarkStart w:id="10" w:name="_Hlk122691764"/>
    <w:bookmarkStart w:id="11" w:name="_Hlk122691765"/>
    <w:r w:rsidRPr="00A618B8">
      <w:rPr>
        <w:color w:val="000000"/>
      </w:rPr>
      <w:t>© ZEGD – Zentrum für emotionale Gesundheit Deutschland GmbH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F0BD" w14:textId="59BD22DD" w:rsidR="00E32D81" w:rsidRPr="00BF5BCF" w:rsidRDefault="00BF5BCF" w:rsidP="00BF5B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A618B8">
      <w:rPr>
        <w:color w:val="000000"/>
      </w:rPr>
      <w:t>© ZEGD – Zentrum für emotionale Gesundheit Deutschland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9DDA" w14:textId="77777777" w:rsidR="00FC72BE" w:rsidRDefault="00FC72BE" w:rsidP="005A2FD5">
      <w:pPr>
        <w:spacing w:before="0" w:after="0" w:line="240" w:lineRule="auto"/>
      </w:pPr>
      <w:r>
        <w:separator/>
      </w:r>
    </w:p>
  </w:footnote>
  <w:footnote w:type="continuationSeparator" w:id="0">
    <w:p w14:paraId="4A4EE20C" w14:textId="77777777" w:rsidR="00FC72BE" w:rsidRDefault="00FC72BE" w:rsidP="005A2F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99E" w14:textId="286DFBC4" w:rsidR="005A2FD5" w:rsidRDefault="005A2FD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605370" wp14:editId="22A10877">
          <wp:simplePos x="0" y="0"/>
          <wp:positionH relativeFrom="margin">
            <wp:posOffset>5168385</wp:posOffset>
          </wp:positionH>
          <wp:positionV relativeFrom="paragraph">
            <wp:posOffset>-251988</wp:posOffset>
          </wp:positionV>
          <wp:extent cx="1350645" cy="504825"/>
          <wp:effectExtent l="0" t="0" r="1905" b="9525"/>
          <wp:wrapTight wrapText="bothSides">
            <wp:wrapPolygon edited="0">
              <wp:start x="305" y="0"/>
              <wp:lineTo x="0" y="2445"/>
              <wp:lineTo x="0" y="21192"/>
              <wp:lineTo x="21326" y="21192"/>
              <wp:lineTo x="21326" y="8966"/>
              <wp:lineTo x="15842" y="0"/>
              <wp:lineTo x="305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F515" w14:textId="4B4DAA38" w:rsidR="000B128C" w:rsidRDefault="000B128C" w:rsidP="000B128C">
    <w:pPr>
      <w:pStyle w:val="Kopfzeile"/>
      <w:tabs>
        <w:tab w:val="clear" w:pos="4536"/>
        <w:tab w:val="clear" w:pos="9072"/>
        <w:tab w:val="left" w:pos="1081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BABCDAD" wp14:editId="33428168">
          <wp:simplePos x="0" y="0"/>
          <wp:positionH relativeFrom="margin">
            <wp:posOffset>8112904</wp:posOffset>
          </wp:positionH>
          <wp:positionV relativeFrom="paragraph">
            <wp:posOffset>-96711</wp:posOffset>
          </wp:positionV>
          <wp:extent cx="1350645" cy="504825"/>
          <wp:effectExtent l="0" t="0" r="1905" b="9525"/>
          <wp:wrapTopAndBottom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6692B38" w14:textId="7337FC7B" w:rsidR="00E32D81" w:rsidRDefault="00E32D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D0"/>
    <w:rsid w:val="0000448D"/>
    <w:rsid w:val="000B128C"/>
    <w:rsid w:val="00124893"/>
    <w:rsid w:val="001466BC"/>
    <w:rsid w:val="0029363A"/>
    <w:rsid w:val="00357FEA"/>
    <w:rsid w:val="004C62E8"/>
    <w:rsid w:val="00593F48"/>
    <w:rsid w:val="005A2FD5"/>
    <w:rsid w:val="00606EAE"/>
    <w:rsid w:val="00692ABF"/>
    <w:rsid w:val="007E67C3"/>
    <w:rsid w:val="00833E68"/>
    <w:rsid w:val="00914726"/>
    <w:rsid w:val="00A242AE"/>
    <w:rsid w:val="00B769D0"/>
    <w:rsid w:val="00B965B5"/>
    <w:rsid w:val="00BE0C5C"/>
    <w:rsid w:val="00BF5BCF"/>
    <w:rsid w:val="00E32D81"/>
    <w:rsid w:val="00F23CAE"/>
    <w:rsid w:val="00F444CA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35E0"/>
  <w15:chartTrackingRefBased/>
  <w15:docId w15:val="{CEF99F54-8D8A-44BE-B0B0-637FAFEB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per APA"/>
    <w:qFormat/>
    <w:rsid w:val="00B769D0"/>
    <w:pPr>
      <w:spacing w:before="120" w:after="120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2FD5"/>
    <w:pPr>
      <w:keepNext/>
      <w:keepLines/>
      <w:spacing w:before="240" w:after="0"/>
      <w:jc w:val="left"/>
      <w:outlineLvl w:val="0"/>
    </w:pPr>
    <w:rPr>
      <w:rFonts w:ascii="Roboto" w:eastAsiaTheme="majorEastAsia" w:hAnsi="Roboto" w:cstheme="majorBidi"/>
      <w:color w:val="276E8B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69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044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44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448D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4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448D"/>
    <w:rPr>
      <w:rFonts w:ascii="Times New Roman" w:hAnsi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A2F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FD5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A2F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FD5"/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2FD5"/>
    <w:rPr>
      <w:rFonts w:ascii="Roboto" w:eastAsiaTheme="majorEastAsia" w:hAnsi="Roboto" w:cstheme="majorBidi"/>
      <w:color w:val="276E8B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91472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Stielow</dc:creator>
  <cp:keywords/>
  <dc:description/>
  <cp:lastModifiedBy>Theresa Bergau</cp:lastModifiedBy>
  <cp:revision>15</cp:revision>
  <dcterms:created xsi:type="dcterms:W3CDTF">2022-03-21T14:07:00Z</dcterms:created>
  <dcterms:modified xsi:type="dcterms:W3CDTF">2023-01-11T14:11:00Z</dcterms:modified>
</cp:coreProperties>
</file>